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6E" w:rsidRPr="005B6347" w:rsidRDefault="00D0286E" w:rsidP="00D0286E">
      <w:pPr>
        <w:spacing w:after="0"/>
        <w:rPr>
          <w:b/>
        </w:rPr>
      </w:pPr>
      <w:r>
        <w:t xml:space="preserve">                                                    </w:t>
      </w:r>
      <w:r w:rsidRPr="005B6347">
        <w:rPr>
          <w:b/>
        </w:rPr>
        <w:t>ZÁPIS DO MATŘSKÉ ŠKOLY BARTOŠOVICE</w:t>
      </w:r>
    </w:p>
    <w:p w:rsidR="00D0286E" w:rsidRPr="005B6347" w:rsidRDefault="00D0286E">
      <w:pPr>
        <w:rPr>
          <w:b/>
        </w:rPr>
      </w:pPr>
      <w:r w:rsidRPr="005B6347">
        <w:rPr>
          <w:b/>
        </w:rPr>
        <w:t xml:space="preserve">                                                                   OKRES NOVÝ JIČÍN</w:t>
      </w:r>
    </w:p>
    <w:p w:rsidR="00D0286E" w:rsidRDefault="00D0286E"/>
    <w:p w:rsidR="00D0286E" w:rsidRDefault="00AD4BE1" w:rsidP="00077E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Termín zápisu do mateřské školy proběhne </w:t>
      </w:r>
      <w:r w:rsidR="00137DF3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4</w:t>
      </w:r>
      <w:r w:rsidR="00D0286E" w:rsidRPr="008605D0">
        <w:rPr>
          <w:b/>
          <w:sz w:val="24"/>
          <w:szCs w:val="24"/>
          <w:u w:val="single"/>
        </w:rPr>
        <w:t xml:space="preserve">. </w:t>
      </w:r>
      <w:r w:rsidR="00137DF3">
        <w:rPr>
          <w:b/>
          <w:sz w:val="24"/>
          <w:szCs w:val="24"/>
          <w:u w:val="single"/>
        </w:rPr>
        <w:t>0</w:t>
      </w:r>
      <w:r w:rsidR="00077EE0">
        <w:rPr>
          <w:b/>
          <w:sz w:val="24"/>
          <w:szCs w:val="24"/>
          <w:u w:val="single"/>
        </w:rPr>
        <w:t>5. 2023.</w:t>
      </w:r>
    </w:p>
    <w:p w:rsidR="00077EE0" w:rsidRPr="00077EE0" w:rsidRDefault="00077EE0" w:rsidP="00077EE0">
      <w:pPr>
        <w:jc w:val="center"/>
        <w:rPr>
          <w:b/>
          <w:sz w:val="24"/>
          <w:szCs w:val="24"/>
          <w:u w:val="single"/>
        </w:rPr>
      </w:pPr>
    </w:p>
    <w:p w:rsidR="00077EE0" w:rsidRDefault="00077EE0" w:rsidP="009214DC">
      <w:pPr>
        <w:jc w:val="both"/>
      </w:pPr>
      <w:r>
        <w:t>Podle §37 zákona č. 500/2004 Sb., správní řád ve znění pozdějších předpisů, je možné vyplněnou a podepsanou žádost k předškolnímu vzdělávání doručit zákonní zástupci následujícími způsoby:</w:t>
      </w:r>
    </w:p>
    <w:p w:rsidR="00077EE0" w:rsidRPr="007A44EA" w:rsidRDefault="009214DC" w:rsidP="009214DC">
      <w:pPr>
        <w:jc w:val="both"/>
        <w:rPr>
          <w:b/>
        </w:rPr>
      </w:pPr>
      <w:r>
        <w:t>1.</w:t>
      </w:r>
      <w:r w:rsidR="00E54797">
        <w:t xml:space="preserve"> </w:t>
      </w:r>
      <w:r w:rsidR="00077EE0" w:rsidRPr="00D7118D">
        <w:t xml:space="preserve">osobním podáním </w:t>
      </w:r>
      <w:r w:rsidR="00077EE0" w:rsidRPr="009214DC">
        <w:rPr>
          <w:b/>
        </w:rPr>
        <w:t>04. 05. 2022 od hodin 8:00-15:00 hodin v ředitelně školy.</w:t>
      </w:r>
    </w:p>
    <w:p w:rsidR="00BD72D2" w:rsidRPr="00D7118D" w:rsidRDefault="00E54797" w:rsidP="009214DC">
      <w:pPr>
        <w:jc w:val="both"/>
      </w:pPr>
      <w:r>
        <w:t xml:space="preserve">2.  </w:t>
      </w:r>
      <w:r w:rsidR="00BD72D2" w:rsidRPr="00D7118D">
        <w:t xml:space="preserve">do datové schránky </w:t>
      </w:r>
      <w:r w:rsidR="003A5163" w:rsidRPr="00D7118D">
        <w:t xml:space="preserve">školy - </w:t>
      </w:r>
      <w:r w:rsidR="00BD72D2" w:rsidRPr="00D7118D">
        <w:t>49cknbd</w:t>
      </w:r>
      <w:r w:rsidR="003A5163" w:rsidRPr="00D7118D">
        <w:t>,</w:t>
      </w:r>
    </w:p>
    <w:p w:rsidR="003A5163" w:rsidRPr="00D7118D" w:rsidRDefault="00E54797" w:rsidP="009214DC">
      <w:pPr>
        <w:jc w:val="both"/>
      </w:pPr>
      <w:r>
        <w:t xml:space="preserve">3. </w:t>
      </w:r>
      <w:r w:rsidR="003A5163" w:rsidRPr="00D7118D">
        <w:t>e-mailem s elektronickým podpisem zákonného</w:t>
      </w:r>
      <w:r w:rsidR="008605D0" w:rsidRPr="00D7118D">
        <w:t xml:space="preserve"> zástupce</w:t>
      </w:r>
      <w:r w:rsidR="003A5163" w:rsidRPr="00D7118D">
        <w:t xml:space="preserve"> </w:t>
      </w:r>
      <w:hyperlink r:id="rId8" w:history="1">
        <w:r w:rsidR="008605D0" w:rsidRPr="00D7118D">
          <w:rPr>
            <w:rStyle w:val="Hypertextovodkaz"/>
          </w:rPr>
          <w:t xml:space="preserve"> /msbartosovice@seznam.cz/</w:t>
        </w:r>
      </w:hyperlink>
      <w:r w:rsidR="003A5163" w:rsidRPr="00D7118D">
        <w:t>. Bez uznávaného elektronického podpisu je nutné, aby Žádost o přijetí zákonný zástupce do 5 dnů potvrdil, jinak se k žádosti nepřihlíží.</w:t>
      </w:r>
    </w:p>
    <w:p w:rsidR="003A5163" w:rsidRPr="00D7118D" w:rsidRDefault="008605D0" w:rsidP="009214DC">
      <w:pPr>
        <w:jc w:val="both"/>
      </w:pPr>
      <w:r w:rsidRPr="00D7118D">
        <w:t xml:space="preserve">4. </w:t>
      </w:r>
      <w:r w:rsidR="00E54797">
        <w:t xml:space="preserve"> </w:t>
      </w:r>
      <w:r w:rsidRPr="00D7118D">
        <w:t>poštou (</w:t>
      </w:r>
      <w:r w:rsidR="003A5163" w:rsidRPr="00D7118D">
        <w:t>rozhodující je datum podání na poštu, doporučujeme zaslat doporučeně).</w:t>
      </w:r>
    </w:p>
    <w:p w:rsidR="009214DC" w:rsidRDefault="008605D0" w:rsidP="009214DC">
      <w:pPr>
        <w:jc w:val="both"/>
      </w:pPr>
      <w:r w:rsidRPr="00D7118D">
        <w:t>Dokumenty, které zákonný zástupce osobně předloží, nebo zašle jako přílohu</w:t>
      </w:r>
      <w:r w:rsidR="00401BE0">
        <w:t xml:space="preserve"> najde na webu mateřské školy v příloze „Dokumenty“</w:t>
      </w:r>
      <w:r w:rsidRPr="00D7118D">
        <w:t>:</w:t>
      </w:r>
    </w:p>
    <w:p w:rsidR="008605D0" w:rsidRPr="009214DC" w:rsidRDefault="009970D1" w:rsidP="009214DC">
      <w:r w:rsidRPr="00D7118D">
        <w:rPr>
          <w:b/>
        </w:rPr>
        <w:t>Vyplněnou ž</w:t>
      </w:r>
      <w:r w:rsidR="008605D0" w:rsidRPr="00D7118D">
        <w:rPr>
          <w:b/>
        </w:rPr>
        <w:t>ádost o přijetí dítěte do MŠ</w:t>
      </w:r>
    </w:p>
    <w:p w:rsidR="009E0B16" w:rsidRPr="00D7118D" w:rsidRDefault="009E0B16" w:rsidP="008605D0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</w:rPr>
      </w:pPr>
      <w:r w:rsidRPr="00D7118D">
        <w:rPr>
          <w:b/>
        </w:rPr>
        <w:t>Evidenční list</w:t>
      </w:r>
      <w:r w:rsidR="00E203A2">
        <w:rPr>
          <w:b/>
        </w:rPr>
        <w:t xml:space="preserve"> s doložením řádného očkování dítěte</w:t>
      </w:r>
    </w:p>
    <w:p w:rsidR="009E0B16" w:rsidRPr="00D7118D" w:rsidRDefault="009E0B16" w:rsidP="008605D0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</w:rPr>
      </w:pPr>
      <w:r w:rsidRPr="00D7118D">
        <w:rPr>
          <w:b/>
        </w:rPr>
        <w:t>Kritéria pro přijímání dětí do MŠ</w:t>
      </w:r>
    </w:p>
    <w:p w:rsidR="00BD6F9C" w:rsidRPr="00D7118D" w:rsidRDefault="009E0B16" w:rsidP="00BD6F9C">
      <w:pPr>
        <w:pStyle w:val="Odstavecseseznamem"/>
        <w:numPr>
          <w:ilvl w:val="0"/>
          <w:numId w:val="1"/>
        </w:numPr>
      </w:pPr>
      <w:r w:rsidRPr="00D7118D">
        <w:t>Žádosti a další dokumenty</w:t>
      </w:r>
      <w:r w:rsidR="00BD6F9C" w:rsidRPr="00D7118D">
        <w:t xml:space="preserve"> si stáhnete na webu msbartosovice.cz v sekci Dokumentu</w:t>
      </w:r>
    </w:p>
    <w:p w:rsidR="007E2204" w:rsidRPr="00D7118D" w:rsidRDefault="007E2204" w:rsidP="007E2204">
      <w:pPr>
        <w:pStyle w:val="Odstavecseseznamem"/>
        <w:numPr>
          <w:ilvl w:val="0"/>
          <w:numId w:val="1"/>
        </w:numPr>
        <w:jc w:val="both"/>
      </w:pPr>
      <w:r w:rsidRPr="00D7118D">
        <w:rPr>
          <w:b/>
        </w:rPr>
        <w:t>Rodný list dítěte</w:t>
      </w:r>
      <w:r w:rsidRPr="00D7118D">
        <w:t xml:space="preserve"> / při dálkovém zápisu – email, DS, pošta – zašlete kopii, ta bude přiložena jako součást spisu dítěte/</w:t>
      </w:r>
    </w:p>
    <w:p w:rsidR="008605D0" w:rsidRDefault="007E2204" w:rsidP="00E203A2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 w:rsidRPr="00D7118D">
        <w:rPr>
          <w:b/>
        </w:rPr>
        <w:t>Váš platný průkaz totožnosti nebo potvrzení o trvalém pobytu dítěte</w:t>
      </w:r>
    </w:p>
    <w:p w:rsidR="00CA1F4C" w:rsidRDefault="00CA1F4C" w:rsidP="00E203A2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>
        <w:rPr>
          <w:b/>
        </w:rPr>
        <w:t>V případě cizinců je zapotřebí, aby rodiče dítěte předložili doklad o přechodném</w:t>
      </w:r>
      <w:r w:rsidR="00247BA4">
        <w:rPr>
          <w:b/>
        </w:rPr>
        <w:t>, nebo trvalém</w:t>
      </w:r>
      <w:r w:rsidR="001B594A">
        <w:rPr>
          <w:b/>
        </w:rPr>
        <w:t xml:space="preserve"> pobytu dítěte</w:t>
      </w:r>
      <w:r w:rsidR="006177A4">
        <w:rPr>
          <w:b/>
        </w:rPr>
        <w:t>.</w:t>
      </w:r>
    </w:p>
    <w:p w:rsidR="00E203A2" w:rsidRPr="00E203A2" w:rsidRDefault="00E203A2" w:rsidP="00E203A2">
      <w:pPr>
        <w:pStyle w:val="Odstavecseseznamem"/>
        <w:spacing w:after="0"/>
        <w:ind w:left="714"/>
        <w:jc w:val="both"/>
        <w:rPr>
          <w:b/>
        </w:rPr>
      </w:pPr>
    </w:p>
    <w:p w:rsidR="00D7118D" w:rsidRDefault="008605D0" w:rsidP="008605D0">
      <w:pPr>
        <w:jc w:val="both"/>
      </w:pPr>
      <w:r w:rsidRPr="00D7118D">
        <w:t>Podmínkou přijetí dítěte  do mateřské školy je podle § 50</w:t>
      </w:r>
      <w:r w:rsidR="00190013" w:rsidRPr="00D7118D">
        <w:t xml:space="preserve"> zákona </w:t>
      </w:r>
      <w:r w:rsidR="007154E1">
        <w:t xml:space="preserve">č. 258/2000 Sb. </w:t>
      </w:r>
      <w:r w:rsidR="00190013" w:rsidRPr="00D7118D">
        <w:t xml:space="preserve">o ochraně veřejného zdraví </w:t>
      </w:r>
      <w:r w:rsidR="007154E1">
        <w:t>a o změně některých souvisejících zákonů. S</w:t>
      </w:r>
      <w:r w:rsidR="00190013" w:rsidRPr="00D7118D">
        <w:t>plnění povinnosti podrobit se stanoveným pravidelným očkováním, nebo mít doklad, že je dítě proti nákaze imunní nebo se nemůže očkování  podrobit pro kontraindikaci.</w:t>
      </w:r>
    </w:p>
    <w:p w:rsidR="000811C7" w:rsidRDefault="00606685" w:rsidP="008605D0">
      <w:pPr>
        <w:jc w:val="both"/>
      </w:pPr>
      <w:r w:rsidRPr="00D7118D">
        <w:t>Zákonný zástupce tuto povinnost dokládá potvrzením praktického dětského lékaře</w:t>
      </w:r>
      <w:r w:rsidR="00961EB5">
        <w:t xml:space="preserve"> na evidenčním listu</w:t>
      </w:r>
      <w:r w:rsidRPr="00D7118D">
        <w:t xml:space="preserve">. </w:t>
      </w:r>
      <w:r>
        <w:t xml:space="preserve">Vhodné je předem telefonicky kontaktovat lékaře a objednat si termín návštěvy. </w:t>
      </w:r>
      <w:r w:rsidR="007154E1">
        <w:t xml:space="preserve">V případě nesplnění podmínky očkování v termínu zápisu dítěte k předškolnímu vzdělávání, tedy k datu </w:t>
      </w:r>
      <w:proofErr w:type="gramStart"/>
      <w:r w:rsidR="007154E1">
        <w:t>04.05.2023</w:t>
      </w:r>
      <w:proofErr w:type="gramEnd"/>
      <w:r w:rsidR="007154E1">
        <w:t xml:space="preserve"> bude</w:t>
      </w:r>
      <w:r w:rsidR="00403523">
        <w:t xml:space="preserve"> přerušeno správní řízení k možnosti doplnění této podmínky.</w:t>
      </w:r>
    </w:p>
    <w:p w:rsidR="006B6522" w:rsidRDefault="00190013" w:rsidP="00B2505C">
      <w:pPr>
        <w:jc w:val="both"/>
        <w:rPr>
          <w:rFonts w:cstheme="minorHAnsi"/>
          <w:color w:val="000000"/>
        </w:rPr>
      </w:pPr>
      <w:r w:rsidRPr="00D7118D">
        <w:t xml:space="preserve"> </w:t>
      </w:r>
      <w:r w:rsidR="00D2559A" w:rsidRPr="00D7118D">
        <w:rPr>
          <w:rFonts w:cstheme="minorHAnsi"/>
          <w:color w:val="000000"/>
        </w:rPr>
        <w:t>Tato povinnost se netýká dítěte, které plní povinné předškolní vzdělávání (k 31.</w:t>
      </w:r>
      <w:r w:rsidR="00137DF3">
        <w:rPr>
          <w:rFonts w:cstheme="minorHAnsi"/>
          <w:color w:val="000000"/>
        </w:rPr>
        <w:t xml:space="preserve"> </w:t>
      </w:r>
      <w:r w:rsidR="00D2559A" w:rsidRPr="00D7118D">
        <w:rPr>
          <w:rFonts w:cstheme="minorHAnsi"/>
          <w:color w:val="000000"/>
        </w:rPr>
        <w:t>08.</w:t>
      </w:r>
      <w:r w:rsidR="00137DF3">
        <w:rPr>
          <w:rFonts w:cstheme="minorHAnsi"/>
          <w:color w:val="000000"/>
        </w:rPr>
        <w:t xml:space="preserve"> </w:t>
      </w:r>
      <w:r w:rsidR="008C4244">
        <w:rPr>
          <w:rFonts w:cstheme="minorHAnsi"/>
          <w:color w:val="000000"/>
        </w:rPr>
        <w:t>2023</w:t>
      </w:r>
      <w:r w:rsidR="000811C7">
        <w:rPr>
          <w:rFonts w:cstheme="minorHAnsi"/>
          <w:color w:val="000000"/>
        </w:rPr>
        <w:t xml:space="preserve"> dosáhne pěti let).</w:t>
      </w:r>
    </w:p>
    <w:p w:rsidR="000811C7" w:rsidRDefault="000811C7" w:rsidP="00B2505C">
      <w:pPr>
        <w:jc w:val="both"/>
        <w:rPr>
          <w:rFonts w:cstheme="minorHAnsi"/>
          <w:color w:val="000000"/>
        </w:rPr>
      </w:pPr>
    </w:p>
    <w:p w:rsidR="000811C7" w:rsidRDefault="000811C7" w:rsidP="00B2505C">
      <w:pPr>
        <w:jc w:val="both"/>
        <w:rPr>
          <w:rFonts w:cstheme="minorHAnsi"/>
          <w:color w:val="000000"/>
        </w:rPr>
      </w:pPr>
    </w:p>
    <w:p w:rsidR="000811C7" w:rsidRPr="000811C7" w:rsidRDefault="000811C7" w:rsidP="00B2505C">
      <w:pPr>
        <w:jc w:val="both"/>
        <w:rPr>
          <w:rFonts w:cstheme="minorHAnsi"/>
        </w:rPr>
      </w:pPr>
    </w:p>
    <w:p w:rsidR="00D7118D" w:rsidRPr="00D7118D" w:rsidRDefault="00D2559A" w:rsidP="00D2559A">
      <w:pPr>
        <w:pStyle w:val="Normlnweb"/>
        <w:spacing w:after="105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118D">
        <w:rPr>
          <w:rStyle w:val="Siln"/>
          <w:rFonts w:asciiTheme="minorHAnsi" w:hAnsiTheme="minorHAnsi" w:cstheme="minorHAnsi"/>
          <w:sz w:val="22"/>
          <w:szCs w:val="22"/>
        </w:rPr>
        <w:lastRenderedPageBreak/>
        <w:t>Jak bude ředitelka postupovat, pokud se přihlásí víc dětí, n</w:t>
      </w:r>
      <w:r w:rsidR="00D7118D" w:rsidRPr="00D7118D">
        <w:rPr>
          <w:rStyle w:val="Siln"/>
          <w:rFonts w:asciiTheme="minorHAnsi" w:hAnsiTheme="minorHAnsi" w:cstheme="minorHAnsi"/>
          <w:sz w:val="22"/>
          <w:szCs w:val="22"/>
        </w:rPr>
        <w:t>ež bude možné do školy přijmout?</w:t>
      </w:r>
    </w:p>
    <w:p w:rsidR="00D7118D" w:rsidRDefault="00D2559A" w:rsidP="00D7118D">
      <w:pPr>
        <w:pStyle w:val="Normlnweb"/>
        <w:spacing w:after="10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118D">
        <w:rPr>
          <w:rFonts w:asciiTheme="minorHAnsi" w:hAnsiTheme="minorHAnsi" w:cstheme="minorHAnsi"/>
          <w:color w:val="000000"/>
          <w:sz w:val="22"/>
          <w:szCs w:val="22"/>
        </w:rPr>
        <w:t>Ředitelka bude postupovat podle "Kritérií pro přijetí dětí do MŠ na školn</w:t>
      </w:r>
      <w:r w:rsidR="008C4244">
        <w:rPr>
          <w:rFonts w:asciiTheme="minorHAnsi" w:hAnsiTheme="minorHAnsi" w:cstheme="minorHAnsi"/>
          <w:color w:val="000000"/>
          <w:sz w:val="22"/>
          <w:szCs w:val="22"/>
        </w:rPr>
        <w:t>í rok 2023/2024</w:t>
      </w:r>
      <w:r w:rsidRPr="00D7118D">
        <w:rPr>
          <w:rFonts w:asciiTheme="minorHAnsi" w:hAnsiTheme="minorHAnsi" w:cstheme="minorHAnsi"/>
          <w:color w:val="000000"/>
          <w:sz w:val="22"/>
          <w:szCs w:val="22"/>
        </w:rPr>
        <w:t>", která předem zveřejní.</w:t>
      </w:r>
      <w:r w:rsidR="00D7118D" w:rsidRPr="00D7118D">
        <w:rPr>
          <w:rFonts w:asciiTheme="minorHAnsi" w:hAnsiTheme="minorHAnsi" w:cstheme="minorHAnsi"/>
          <w:color w:val="000000"/>
          <w:sz w:val="22"/>
          <w:szCs w:val="22"/>
        </w:rPr>
        <w:t xml:space="preserve"> Přednostně budou přijaty děti, na které se vztahuje povinné předškolní vzdělávání, s místem trvalého pobytu a obci Bartošovice a Hukovice.</w:t>
      </w:r>
    </w:p>
    <w:p w:rsidR="000B337D" w:rsidRDefault="000B337D" w:rsidP="00D7118D">
      <w:pPr>
        <w:pStyle w:val="Normlnweb"/>
        <w:spacing w:after="10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337D" w:rsidRPr="000B337D" w:rsidRDefault="000B337D" w:rsidP="000B337D">
      <w:pPr>
        <w:pStyle w:val="Normlnweb"/>
        <w:spacing w:after="10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B337D">
        <w:rPr>
          <w:rStyle w:val="Siln"/>
          <w:rFonts w:asciiTheme="minorHAnsi" w:hAnsiTheme="minorHAnsi" w:cstheme="minorHAnsi"/>
          <w:sz w:val="22"/>
          <w:szCs w:val="22"/>
        </w:rPr>
        <w:t>Přijímání dvouletých dětí</w:t>
      </w:r>
    </w:p>
    <w:p w:rsidR="002A387D" w:rsidRDefault="00A122FE" w:rsidP="00D7118D">
      <w:pPr>
        <w:pStyle w:val="Normlnweb"/>
        <w:spacing w:after="10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Předškolní vzdělávání je určeno dětem ve věku zpravidla od 3 do 6 let. Od počátku školního roku, který následuje po dni, kdy dítě dosáhne pátého roku věku, do zahájení povinné školní docházky dítěte, je předškolní vzdělávání povinné (podrobnosti v § 34a a 34b školského zákona</w:t>
      </w:r>
      <w:r w:rsidR="002A387D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0B337D" w:rsidRDefault="000B337D" w:rsidP="00D7118D">
      <w:pPr>
        <w:pStyle w:val="Normlnweb"/>
        <w:spacing w:after="10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Děti, které k 31.</w:t>
      </w:r>
      <w:r w:rsidR="006E31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B337D">
        <w:rPr>
          <w:rFonts w:asciiTheme="minorHAnsi" w:hAnsiTheme="minorHAnsi" w:cstheme="minorHAnsi"/>
          <w:color w:val="000000"/>
          <w:sz w:val="22"/>
          <w:szCs w:val="22"/>
        </w:rPr>
        <w:t>08.</w:t>
      </w:r>
      <w:r w:rsidR="006E31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4244">
        <w:rPr>
          <w:rFonts w:asciiTheme="minorHAnsi" w:hAnsiTheme="minorHAnsi" w:cstheme="minorHAnsi"/>
          <w:color w:val="000000"/>
          <w:sz w:val="22"/>
          <w:szCs w:val="22"/>
        </w:rPr>
        <w:t>2023</w:t>
      </w:r>
      <w:r w:rsidRPr="000B337D">
        <w:rPr>
          <w:rFonts w:asciiTheme="minorHAnsi" w:hAnsiTheme="minorHAnsi" w:cstheme="minorHAnsi"/>
          <w:color w:val="000000"/>
          <w:sz w:val="22"/>
          <w:szCs w:val="22"/>
        </w:rPr>
        <w:t xml:space="preserve"> nedosáhnou věku tří let, mohou být přijaty, pokud bude mít MŠ volné místo (až po přijetí všech tříletých, spádových i nespádových dětí).</w:t>
      </w:r>
    </w:p>
    <w:p w:rsidR="00D7118D" w:rsidRDefault="005C195A" w:rsidP="00D7118D">
      <w:pPr>
        <w:pStyle w:val="Normln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058E">
        <w:rPr>
          <w:rFonts w:asciiTheme="minorHAnsi" w:hAnsiTheme="minorHAnsi" w:cstheme="minorHAnsi"/>
          <w:b/>
          <w:color w:val="000000"/>
          <w:sz w:val="22"/>
          <w:szCs w:val="22"/>
        </w:rPr>
        <w:t>Rozhodnutí o přijetí i nepřijetí bude oznámeno zveřejněním seznamu</w:t>
      </w:r>
      <w:r w:rsidR="00A420F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A420F3" w:rsidRPr="00A420F3">
        <w:rPr>
          <w:rFonts w:asciiTheme="minorHAnsi" w:hAnsiTheme="minorHAnsi" w:cstheme="minorHAnsi"/>
          <w:color w:val="000000"/>
          <w:sz w:val="22"/>
          <w:szCs w:val="22"/>
        </w:rPr>
        <w:t>Každému dítěti bude při zápisu uděleno číslo, pod kterým rodič zjistí</w:t>
      </w:r>
      <w:r w:rsidR="00A420F3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0" w:name="_GoBack"/>
      <w:bookmarkEnd w:id="0"/>
      <w:r w:rsidR="00A420F3" w:rsidRPr="00A420F3">
        <w:rPr>
          <w:rFonts w:asciiTheme="minorHAnsi" w:hAnsiTheme="minorHAnsi" w:cstheme="minorHAnsi"/>
          <w:color w:val="000000"/>
          <w:sz w:val="22"/>
          <w:szCs w:val="22"/>
        </w:rPr>
        <w:t xml:space="preserve"> zda jeho dítě bylo či nebylo přijato k předškolnímu vzdělávání.</w:t>
      </w:r>
      <w:r w:rsidR="00A420F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A420F3">
        <w:rPr>
          <w:rFonts w:asciiTheme="minorHAnsi" w:hAnsiTheme="minorHAnsi" w:cstheme="minorHAnsi"/>
          <w:color w:val="000000"/>
          <w:sz w:val="22"/>
          <w:szCs w:val="22"/>
        </w:rPr>
        <w:t>Toto rozhodnutí najdete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 přístupných místech MŠ (webových stránkách mateřské školy, na dveřích budovy školky) </w:t>
      </w:r>
      <w:r w:rsidR="008C4244">
        <w:rPr>
          <w:rFonts w:asciiTheme="minorHAnsi" w:hAnsiTheme="minorHAnsi" w:cstheme="minorHAnsi"/>
          <w:b/>
          <w:color w:val="000000"/>
          <w:sz w:val="22"/>
          <w:szCs w:val="22"/>
        </w:rPr>
        <w:t>dne 29</w:t>
      </w:r>
      <w:r w:rsidRPr="00F1058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137DF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0</w:t>
      </w:r>
      <w:r w:rsidRPr="00F1058E"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 w:rsidR="00137DF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C4244">
        <w:rPr>
          <w:rFonts w:asciiTheme="minorHAnsi" w:hAnsiTheme="minorHAnsi" w:cstheme="minorHAnsi"/>
          <w:b/>
          <w:color w:val="000000"/>
          <w:sz w:val="22"/>
          <w:szCs w:val="22"/>
        </w:rPr>
        <w:t>2023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Přijatým dětem nebude rozhodnutí </w:t>
      </w:r>
      <w:r w:rsidR="003F6474">
        <w:rPr>
          <w:rFonts w:asciiTheme="minorHAnsi" w:hAnsiTheme="minorHAnsi" w:cstheme="minorHAnsi"/>
          <w:color w:val="000000"/>
          <w:sz w:val="22"/>
          <w:szCs w:val="22"/>
        </w:rPr>
        <w:t>k předškolnímu vzdělávání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 písemné podobě doručováno. Rozhodnutí o nepřijetí k předškolnímu vzdělávání bude zasláno v písemné podobě</w:t>
      </w:r>
      <w:r w:rsidR="003F647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B337D" w:rsidRPr="000B337D" w:rsidRDefault="000B337D" w:rsidP="000B337D">
      <w:pPr>
        <w:pStyle w:val="Normlnweb"/>
        <w:spacing w:after="105" w:afterAutospacing="0"/>
        <w:rPr>
          <w:rFonts w:asciiTheme="minorHAnsi" w:hAnsiTheme="minorHAnsi" w:cstheme="minorHAnsi"/>
          <w:sz w:val="22"/>
          <w:szCs w:val="22"/>
        </w:rPr>
      </w:pPr>
      <w:r w:rsidRPr="000B337D">
        <w:rPr>
          <w:rStyle w:val="Siln"/>
          <w:rFonts w:asciiTheme="minorHAnsi" w:hAnsiTheme="minorHAnsi" w:cstheme="minorHAnsi"/>
          <w:sz w:val="22"/>
          <w:szCs w:val="22"/>
        </w:rPr>
        <w:t>Co by mělo zvládnout dítě při nástupu do MŠ</w:t>
      </w:r>
    </w:p>
    <w:p w:rsidR="000B337D" w:rsidRPr="000B337D" w:rsidRDefault="000B337D" w:rsidP="00137DF3">
      <w:pPr>
        <w:pStyle w:val="Normlnweb"/>
        <w:spacing w:after="10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Je nad lidské možnosti učitelky mateřské školy, aby byla vždy ku pomoci všem dětem najednou. Je nutné, aby děti před nástupem do školky zvládly některé dovednosti: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umí si říci</w:t>
      </w:r>
      <w:r w:rsidR="00E6608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B337D">
        <w:rPr>
          <w:rFonts w:asciiTheme="minorHAnsi" w:hAnsiTheme="minorHAnsi" w:cstheme="minorHAnsi"/>
          <w:color w:val="000000"/>
          <w:sz w:val="22"/>
          <w:szCs w:val="22"/>
        </w:rPr>
        <w:t xml:space="preserve"> co chce – komunikuje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spolupracuje při oblékání (s případnými nedostatky pomůže paní učitelka)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používat záchod (nenosí pleny)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samostatně si nazouvá a vyzouvá obuv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dokáže se samo najíst: držet lžíci, při jídle sedět u stolu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pije z hrnečku a skleničky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samostatně používá toaletu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umí si umýt ruce mýdlem</w:t>
      </w:r>
    </w:p>
    <w:p w:rsidR="000B337D" w:rsidRPr="000B337D" w:rsidRDefault="000B337D" w:rsidP="00137DF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· ujde kratší vzdálenost</w:t>
      </w:r>
    </w:p>
    <w:p w:rsidR="000B337D" w:rsidRPr="000B337D" w:rsidRDefault="000B337D" w:rsidP="000B337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0B337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D2559A" w:rsidRPr="008F2E1A" w:rsidRDefault="008F2E1A" w:rsidP="008F2E1A">
      <w:pPr>
        <w:spacing w:after="0"/>
        <w:rPr>
          <w:rFonts w:cstheme="minorHAnsi"/>
          <w:b/>
          <w:sz w:val="24"/>
          <w:szCs w:val="24"/>
        </w:rPr>
      </w:pPr>
      <w:r w:rsidRPr="008F2E1A">
        <w:rPr>
          <w:rFonts w:cstheme="minorHAnsi"/>
          <w:b/>
        </w:rPr>
        <w:t xml:space="preserve">                                                                                                     </w:t>
      </w:r>
      <w:r w:rsidRPr="008F2E1A">
        <w:rPr>
          <w:rFonts w:cstheme="minorHAnsi"/>
          <w:b/>
          <w:sz w:val="24"/>
          <w:szCs w:val="24"/>
        </w:rPr>
        <w:t xml:space="preserve">Radka </w:t>
      </w:r>
      <w:proofErr w:type="spellStart"/>
      <w:r w:rsidRPr="008F2E1A">
        <w:rPr>
          <w:rFonts w:cstheme="minorHAnsi"/>
          <w:b/>
          <w:sz w:val="24"/>
          <w:szCs w:val="24"/>
        </w:rPr>
        <w:t>Rýcová</w:t>
      </w:r>
      <w:proofErr w:type="spellEnd"/>
    </w:p>
    <w:p w:rsidR="008F2E1A" w:rsidRPr="008F2E1A" w:rsidRDefault="008F2E1A" w:rsidP="008F2E1A">
      <w:pPr>
        <w:rPr>
          <w:rFonts w:cstheme="minorHAnsi"/>
          <w:b/>
          <w:sz w:val="24"/>
          <w:szCs w:val="24"/>
        </w:rPr>
      </w:pPr>
      <w:r w:rsidRPr="008F2E1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ředitelka MŠ</w:t>
      </w:r>
    </w:p>
    <w:p w:rsidR="00190013" w:rsidRPr="00D7118D" w:rsidRDefault="00190013" w:rsidP="008605D0">
      <w:pPr>
        <w:jc w:val="both"/>
      </w:pPr>
    </w:p>
    <w:p w:rsidR="00D7118D" w:rsidRDefault="00D7118D" w:rsidP="008605D0">
      <w:pPr>
        <w:jc w:val="both"/>
        <w:rPr>
          <w:sz w:val="24"/>
          <w:szCs w:val="24"/>
        </w:rPr>
      </w:pPr>
    </w:p>
    <w:p w:rsidR="00D7118D" w:rsidRDefault="00D7118D" w:rsidP="008605D0">
      <w:pPr>
        <w:jc w:val="both"/>
        <w:rPr>
          <w:sz w:val="24"/>
          <w:szCs w:val="24"/>
        </w:rPr>
      </w:pPr>
    </w:p>
    <w:p w:rsidR="00D7118D" w:rsidRDefault="00D7118D" w:rsidP="008605D0">
      <w:pPr>
        <w:jc w:val="both"/>
        <w:rPr>
          <w:sz w:val="24"/>
          <w:szCs w:val="24"/>
        </w:rPr>
      </w:pPr>
    </w:p>
    <w:p w:rsidR="00D7118D" w:rsidRPr="00D2559A" w:rsidRDefault="00D7118D" w:rsidP="008605D0">
      <w:pPr>
        <w:jc w:val="both"/>
        <w:rPr>
          <w:sz w:val="24"/>
          <w:szCs w:val="24"/>
        </w:rPr>
      </w:pPr>
    </w:p>
    <w:p w:rsidR="00F17D2D" w:rsidRDefault="00F17D2D" w:rsidP="00F17D2D">
      <w:pPr>
        <w:pStyle w:val="Normlnweb"/>
        <w:spacing w:after="105" w:afterAutospacing="0"/>
        <w:jc w:val="center"/>
        <w:rPr>
          <w:rFonts w:ascii="Helvetica" w:hAnsi="Helvetica" w:cs="Tahoma"/>
          <w:color w:val="000000"/>
          <w:sz w:val="19"/>
          <w:szCs w:val="19"/>
        </w:rPr>
      </w:pPr>
      <w:r>
        <w:rPr>
          <w:rFonts w:ascii="Helvetica" w:hAnsi="Helvetica" w:cs="Tahoma"/>
          <w:color w:val="000000"/>
          <w:sz w:val="19"/>
          <w:szCs w:val="19"/>
        </w:rPr>
        <w:t> </w:t>
      </w:r>
    </w:p>
    <w:sectPr w:rsidR="00F17D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0D" w:rsidRDefault="00677E0D" w:rsidP="00345007">
      <w:pPr>
        <w:spacing w:after="0" w:line="240" w:lineRule="auto"/>
      </w:pPr>
      <w:r>
        <w:separator/>
      </w:r>
    </w:p>
  </w:endnote>
  <w:endnote w:type="continuationSeparator" w:id="0">
    <w:p w:rsidR="00677E0D" w:rsidRDefault="00677E0D" w:rsidP="0034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2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5007" w:rsidRDefault="0034500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0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20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5007" w:rsidRDefault="00345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0D" w:rsidRDefault="00677E0D" w:rsidP="00345007">
      <w:pPr>
        <w:spacing w:after="0" w:line="240" w:lineRule="auto"/>
      </w:pPr>
      <w:r>
        <w:separator/>
      </w:r>
    </w:p>
  </w:footnote>
  <w:footnote w:type="continuationSeparator" w:id="0">
    <w:p w:rsidR="00677E0D" w:rsidRDefault="00677E0D" w:rsidP="0034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C97"/>
    <w:multiLevelType w:val="hybridMultilevel"/>
    <w:tmpl w:val="79F40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84A"/>
    <w:multiLevelType w:val="hybridMultilevel"/>
    <w:tmpl w:val="9650F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559A"/>
    <w:multiLevelType w:val="hybridMultilevel"/>
    <w:tmpl w:val="2AE4C0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74480"/>
    <w:multiLevelType w:val="hybridMultilevel"/>
    <w:tmpl w:val="9F2C0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865"/>
    <w:multiLevelType w:val="hybridMultilevel"/>
    <w:tmpl w:val="897E4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E"/>
    <w:rsid w:val="000169F8"/>
    <w:rsid w:val="0006474A"/>
    <w:rsid w:val="00077EE0"/>
    <w:rsid w:val="000811C7"/>
    <w:rsid w:val="000B337D"/>
    <w:rsid w:val="00137DF3"/>
    <w:rsid w:val="00190013"/>
    <w:rsid w:val="001A6414"/>
    <w:rsid w:val="001B594A"/>
    <w:rsid w:val="001D0205"/>
    <w:rsid w:val="001E5AAB"/>
    <w:rsid w:val="00234EE4"/>
    <w:rsid w:val="00247BA4"/>
    <w:rsid w:val="00265AEB"/>
    <w:rsid w:val="002A387D"/>
    <w:rsid w:val="002C0103"/>
    <w:rsid w:val="00311A4D"/>
    <w:rsid w:val="00321225"/>
    <w:rsid w:val="00345007"/>
    <w:rsid w:val="00366B29"/>
    <w:rsid w:val="0039584A"/>
    <w:rsid w:val="003A5163"/>
    <w:rsid w:val="003A71DC"/>
    <w:rsid w:val="003D04F2"/>
    <w:rsid w:val="003F6474"/>
    <w:rsid w:val="00401BE0"/>
    <w:rsid w:val="00403523"/>
    <w:rsid w:val="00457A3D"/>
    <w:rsid w:val="004D1E61"/>
    <w:rsid w:val="00512AAF"/>
    <w:rsid w:val="00555692"/>
    <w:rsid w:val="005B1844"/>
    <w:rsid w:val="005B6347"/>
    <w:rsid w:val="005C195A"/>
    <w:rsid w:val="00606685"/>
    <w:rsid w:val="006177A4"/>
    <w:rsid w:val="006714AD"/>
    <w:rsid w:val="00677E0D"/>
    <w:rsid w:val="006B6522"/>
    <w:rsid w:val="006E31F3"/>
    <w:rsid w:val="006E4A65"/>
    <w:rsid w:val="006E5238"/>
    <w:rsid w:val="007154E1"/>
    <w:rsid w:val="00742D86"/>
    <w:rsid w:val="007A44EA"/>
    <w:rsid w:val="007E2204"/>
    <w:rsid w:val="00855A35"/>
    <w:rsid w:val="008605D0"/>
    <w:rsid w:val="008605DA"/>
    <w:rsid w:val="008C4244"/>
    <w:rsid w:val="008F2E1A"/>
    <w:rsid w:val="009214DC"/>
    <w:rsid w:val="00961EB5"/>
    <w:rsid w:val="00972935"/>
    <w:rsid w:val="009970D1"/>
    <w:rsid w:val="009A1A30"/>
    <w:rsid w:val="009E0B16"/>
    <w:rsid w:val="00A122FE"/>
    <w:rsid w:val="00A420F3"/>
    <w:rsid w:val="00AB1A16"/>
    <w:rsid w:val="00AD159D"/>
    <w:rsid w:val="00AD4BE1"/>
    <w:rsid w:val="00AD720D"/>
    <w:rsid w:val="00B2505C"/>
    <w:rsid w:val="00B321AF"/>
    <w:rsid w:val="00BD6F9C"/>
    <w:rsid w:val="00BD72D2"/>
    <w:rsid w:val="00BE4FE4"/>
    <w:rsid w:val="00C219DA"/>
    <w:rsid w:val="00C26F5A"/>
    <w:rsid w:val="00CA1F4C"/>
    <w:rsid w:val="00CB2C63"/>
    <w:rsid w:val="00D0286E"/>
    <w:rsid w:val="00D2559A"/>
    <w:rsid w:val="00D7118D"/>
    <w:rsid w:val="00E203A2"/>
    <w:rsid w:val="00E54797"/>
    <w:rsid w:val="00E66080"/>
    <w:rsid w:val="00ED5FE3"/>
    <w:rsid w:val="00F1058E"/>
    <w:rsid w:val="00F17D2D"/>
    <w:rsid w:val="00F66A79"/>
    <w:rsid w:val="00F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06C"/>
  <w15:chartTrackingRefBased/>
  <w15:docId w15:val="{6D9C2C51-65E0-4657-A47B-71D9702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51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05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7D2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4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007"/>
  </w:style>
  <w:style w:type="paragraph" w:styleId="Zpat">
    <w:name w:val="footer"/>
    <w:basedOn w:val="Normln"/>
    <w:link w:val="ZpatChar"/>
    <w:uiPriority w:val="99"/>
    <w:unhideWhenUsed/>
    <w:rsid w:val="0034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/msbartosovice@sezna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B52D-E102-4182-B3C4-8A014AFA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Ryc</dc:creator>
  <cp:keywords/>
  <dc:description/>
  <cp:lastModifiedBy>uzivatel</cp:lastModifiedBy>
  <cp:revision>14</cp:revision>
  <dcterms:created xsi:type="dcterms:W3CDTF">2023-02-20T11:37:00Z</dcterms:created>
  <dcterms:modified xsi:type="dcterms:W3CDTF">2023-02-27T09:26:00Z</dcterms:modified>
</cp:coreProperties>
</file>